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530F32F" w14:textId="0AC6299B" w:rsidR="00FD0723" w:rsidRDefault="00FD0723">
      <w:pPr>
        <w:pStyle w:val="FirstParagraph"/>
        <w:rPr>
          <w:color w:val="8064A2" w:themeColor="accent4"/>
        </w:rPr>
      </w:pPr>
      <w:r w:rsidRPr="00780B14">
        <w:rPr>
          <w:color w:val="8064A2" w:themeColor="accent4"/>
        </w:rPr>
        <w:t xml:space="preserve">You can use this email template for the invitation </w:t>
      </w:r>
      <w:r w:rsidR="00780B14" w:rsidRPr="00780B14">
        <w:rPr>
          <w:color w:val="8064A2" w:themeColor="accent4"/>
        </w:rPr>
        <w:t xml:space="preserve">to your AGM, anything highlighted in </w:t>
      </w:r>
      <w:r w:rsidR="00780B14" w:rsidRPr="00780B14">
        <w:rPr>
          <w:color w:val="8064A2" w:themeColor="accent4"/>
          <w:highlight w:val="yellow"/>
        </w:rPr>
        <w:t>yellow</w:t>
      </w:r>
      <w:r w:rsidR="00780B14" w:rsidRPr="00780B14">
        <w:rPr>
          <w:color w:val="8064A2" w:themeColor="accent4"/>
        </w:rPr>
        <w:t xml:space="preserve"> must be replaced with something according to the highlighted text, anything highlighted in </w:t>
      </w:r>
      <w:r w:rsidR="00780B14" w:rsidRPr="00780B14">
        <w:rPr>
          <w:color w:val="8064A2" w:themeColor="accent4"/>
          <w:highlight w:val="cyan"/>
        </w:rPr>
        <w:t>blue</w:t>
      </w:r>
      <w:r w:rsidR="00780B14" w:rsidRPr="00780B14">
        <w:rPr>
          <w:color w:val="8064A2" w:themeColor="accent4"/>
        </w:rPr>
        <w:t xml:space="preserve"> is information/instructions that you should follow and then remove.</w:t>
      </w:r>
      <w:r w:rsidR="00780B14">
        <w:rPr>
          <w:color w:val="8064A2" w:themeColor="accent4"/>
        </w:rPr>
        <w:br/>
      </w:r>
      <w:r w:rsidR="00780B14" w:rsidRPr="00780B14">
        <w:rPr>
          <w:color w:val="8064A2" w:themeColor="accent4"/>
        </w:rPr>
        <w:br/>
        <w:t xml:space="preserve">If this email is sent from your Clubs </w:t>
      </w:r>
      <w:r w:rsidR="00733237">
        <w:rPr>
          <w:color w:val="8064A2" w:themeColor="accent4"/>
        </w:rPr>
        <w:t>e</w:t>
      </w:r>
      <w:r w:rsidR="00780B14" w:rsidRPr="00780B14">
        <w:rPr>
          <w:color w:val="8064A2" w:themeColor="accent4"/>
        </w:rPr>
        <w:t xml:space="preserve">mail it is </w:t>
      </w:r>
      <w:r w:rsidR="00780B14" w:rsidRPr="00780B14">
        <w:rPr>
          <w:b/>
          <w:bCs/>
          <w:color w:val="8064A2" w:themeColor="accent4"/>
        </w:rPr>
        <w:t>very important</w:t>
      </w:r>
      <w:r w:rsidR="00780B14" w:rsidRPr="00780B14">
        <w:rPr>
          <w:color w:val="8064A2" w:themeColor="accent4"/>
        </w:rPr>
        <w:t xml:space="preserve"> that you place members emails in the BCC field, not TO or CC, to ensure their privacy</w:t>
      </w:r>
      <w:r w:rsidR="00733237">
        <w:rPr>
          <w:color w:val="8064A2" w:themeColor="accent4"/>
        </w:rPr>
        <w:t xml:space="preserve"> when sending the email</w:t>
      </w:r>
      <w:r w:rsidR="00780B14" w:rsidRPr="00780B14">
        <w:rPr>
          <w:color w:val="8064A2" w:themeColor="accent4"/>
        </w:rPr>
        <w:t>.</w:t>
      </w:r>
    </w:p>
    <w:p w14:paraId="3EEFE77C" w14:textId="77777777" w:rsidR="00780B14" w:rsidRPr="00780B14" w:rsidRDefault="00780B14" w:rsidP="00780B14">
      <w:pPr>
        <w:pStyle w:val="BodyText"/>
      </w:pPr>
    </w:p>
    <w:p w14:paraId="66330777" w14:textId="51086926" w:rsidR="00FC14F6" w:rsidRDefault="0054109F">
      <w:pPr>
        <w:pStyle w:val="FirstParagraph"/>
      </w:pPr>
      <w:r>
        <w:rPr>
          <w:b/>
          <w:bCs/>
        </w:rPr>
        <w:t>Subject:</w:t>
      </w:r>
      <w:r>
        <w:t xml:space="preserve"> Invitation to </w:t>
      </w:r>
      <w:r w:rsidR="000032D2" w:rsidRPr="00F934E4">
        <w:rPr>
          <w:highlight w:val="yellow"/>
        </w:rPr>
        <w:t>(</w:t>
      </w:r>
      <w:r w:rsidR="00F934E4">
        <w:rPr>
          <w:highlight w:val="yellow"/>
        </w:rPr>
        <w:t>Club</w:t>
      </w:r>
      <w:r w:rsidRPr="00F934E4">
        <w:rPr>
          <w:highlight w:val="yellow"/>
        </w:rPr>
        <w:t xml:space="preserve"> Name</w:t>
      </w:r>
      <w:r w:rsidR="000032D2" w:rsidRPr="00F934E4">
        <w:rPr>
          <w:highlight w:val="yellow"/>
        </w:rPr>
        <w:t>)</w:t>
      </w:r>
      <w:r>
        <w:t xml:space="preserve"> Annual General Meeting (AGM) </w:t>
      </w:r>
      <w:r w:rsidR="00771BFB" w:rsidRPr="00771BFB">
        <w:rPr>
          <w:highlight w:val="yellow"/>
        </w:rPr>
        <w:t>(Current Year)</w:t>
      </w:r>
    </w:p>
    <w:p w14:paraId="66330779" w14:textId="5DF4D6EA" w:rsidR="00FC14F6" w:rsidRDefault="0054109F" w:rsidP="008B3954">
      <w:r>
        <w:rPr>
          <w:b/>
          <w:bCs/>
        </w:rPr>
        <w:t xml:space="preserve">Dear </w:t>
      </w:r>
      <w:r w:rsidR="000032D2" w:rsidRPr="00F934E4">
        <w:rPr>
          <w:b/>
          <w:bCs/>
          <w:highlight w:val="yellow"/>
        </w:rPr>
        <w:t>(</w:t>
      </w:r>
      <w:r w:rsidR="00F934E4">
        <w:rPr>
          <w:b/>
          <w:bCs/>
          <w:highlight w:val="yellow"/>
        </w:rPr>
        <w:t>Club</w:t>
      </w:r>
      <w:r w:rsidRPr="00F934E4">
        <w:rPr>
          <w:b/>
          <w:bCs/>
          <w:highlight w:val="yellow"/>
        </w:rPr>
        <w:t xml:space="preserve"> Name</w:t>
      </w:r>
      <w:r w:rsidR="000032D2" w:rsidRPr="00F934E4">
        <w:rPr>
          <w:b/>
          <w:bCs/>
          <w:highlight w:val="yellow"/>
        </w:rPr>
        <w:t>)</w:t>
      </w:r>
      <w:r>
        <w:rPr>
          <w:b/>
          <w:bCs/>
        </w:rPr>
        <w:t xml:space="preserve"> Members,</w:t>
      </w:r>
    </w:p>
    <w:p w14:paraId="6633077A" w14:textId="4D76915E" w:rsidR="00FC14F6" w:rsidRDefault="0054109F">
      <w:pPr>
        <w:pStyle w:val="BodyText"/>
      </w:pPr>
      <w:r>
        <w:t xml:space="preserve">We are excited to invite you to our </w:t>
      </w:r>
      <w:r>
        <w:rPr>
          <w:b/>
          <w:bCs/>
        </w:rPr>
        <w:t>Annual General Meeting (AGM)</w:t>
      </w:r>
      <w:r>
        <w:t xml:space="preserve">! This is your chance to get involved, have your say, and help shape the direction of our </w:t>
      </w:r>
      <w:r w:rsidR="00F934E4">
        <w:t>Club</w:t>
      </w:r>
      <w:r>
        <w:t xml:space="preserve"> for the year ahead.</w:t>
      </w:r>
    </w:p>
    <w:p w14:paraId="6633077B" w14:textId="0260AB19" w:rsidR="00FC14F6" w:rsidRDefault="0054109F">
      <w:pPr>
        <w:pStyle w:val="BodyText"/>
      </w:pPr>
      <w:r>
        <w:t xml:space="preserve">The </w:t>
      </w:r>
      <w:r w:rsidR="00733237">
        <w:t>following items will be on the agenda for our AGM</w:t>
      </w:r>
      <w:r>
        <w:t>:</w:t>
      </w:r>
    </w:p>
    <w:p w14:paraId="6633077C" w14:textId="7FF05919" w:rsidR="00FC14F6" w:rsidRDefault="00733237">
      <w:pPr>
        <w:pStyle w:val="Compact"/>
        <w:numPr>
          <w:ilvl w:val="0"/>
          <w:numId w:val="2"/>
        </w:numPr>
      </w:pPr>
      <w:r>
        <w:t>Short presentation of reports on our</w:t>
      </w:r>
      <w:r w:rsidR="0054109F">
        <w:t xml:space="preserve"> activities and finances for </w:t>
      </w:r>
      <w:r w:rsidR="00771BFB" w:rsidRPr="00771BFB">
        <w:rPr>
          <w:highlight w:val="yellow"/>
        </w:rPr>
        <w:t>(Current Year)</w:t>
      </w:r>
    </w:p>
    <w:p w14:paraId="6633077D" w14:textId="600E17CC" w:rsidR="00FC14F6" w:rsidRDefault="0054109F">
      <w:pPr>
        <w:pStyle w:val="Compact"/>
        <w:numPr>
          <w:ilvl w:val="0"/>
          <w:numId w:val="2"/>
        </w:numPr>
      </w:pPr>
      <w:r>
        <w:t>Elect</w:t>
      </w:r>
      <w:r w:rsidR="00733237">
        <w:t>ing</w:t>
      </w:r>
      <w:r>
        <w:t xml:space="preserve"> the </w:t>
      </w:r>
      <w:r w:rsidR="00771BFB" w:rsidRPr="00771BFB">
        <w:rPr>
          <w:highlight w:val="yellow"/>
        </w:rPr>
        <w:t>(</w:t>
      </w:r>
      <w:r w:rsidR="00771BFB">
        <w:rPr>
          <w:highlight w:val="yellow"/>
        </w:rPr>
        <w:t>Next</w:t>
      </w:r>
      <w:r w:rsidR="00771BFB" w:rsidRPr="00771BFB">
        <w:rPr>
          <w:highlight w:val="yellow"/>
        </w:rPr>
        <w:t xml:space="preserve"> Year)</w:t>
      </w:r>
      <w:r>
        <w:t xml:space="preserve"> leadership team</w:t>
      </w:r>
    </w:p>
    <w:p w14:paraId="6633077E" w14:textId="4CC92FBF" w:rsidR="00FC14F6" w:rsidRDefault="00733237">
      <w:pPr>
        <w:pStyle w:val="Compact"/>
        <w:numPr>
          <w:ilvl w:val="0"/>
          <w:numId w:val="2"/>
        </w:numPr>
      </w:pPr>
      <w:r>
        <w:t>E</w:t>
      </w:r>
      <w:r w:rsidR="0054109F">
        <w:t>ssential admin such as bank account updates and handovers</w:t>
      </w:r>
    </w:p>
    <w:p w14:paraId="0F292133" w14:textId="37BBBE5C" w:rsidR="00733237" w:rsidRDefault="00733237">
      <w:pPr>
        <w:pStyle w:val="Compact"/>
        <w:numPr>
          <w:ilvl w:val="0"/>
          <w:numId w:val="2"/>
        </w:numPr>
      </w:pPr>
      <w:r w:rsidRPr="00117ACD">
        <w:rPr>
          <w:highlight w:val="yellow"/>
        </w:rPr>
        <w:t>(If there will be other business at the AGM insert it here, e.g. constitution change, membership fee change etc.)</w:t>
      </w:r>
    </w:p>
    <w:p w14:paraId="6F6AA31F" w14:textId="237CF444" w:rsidR="00F934E4" w:rsidRDefault="0054109F" w:rsidP="00F934E4">
      <w:pPr>
        <w:pStyle w:val="FirstParagraph"/>
        <w:pBdr>
          <w:bottom w:val="single" w:sz="12" w:space="1" w:color="auto"/>
        </w:pBdr>
      </w:pPr>
      <w:r>
        <w:t xml:space="preserve">We’d love to see as many of you there as possible, your voice and vote </w:t>
      </w:r>
      <w:r w:rsidR="00A45AE1">
        <w:t>is important</w:t>
      </w:r>
      <w:r>
        <w:t>!</w:t>
      </w:r>
      <w:r w:rsidR="00F934E4">
        <w:br/>
      </w:r>
    </w:p>
    <w:p w14:paraId="66330781" w14:textId="77777777" w:rsidR="00FC14F6" w:rsidRPr="00A45AE1" w:rsidRDefault="0054109F">
      <w:pPr>
        <w:pStyle w:val="Heading2"/>
        <w:rPr>
          <w:color w:val="7030A0"/>
        </w:rPr>
      </w:pPr>
      <w:bookmarkStart w:id="0" w:name="agm-details"/>
      <w:r w:rsidRPr="00A45AE1">
        <w:rPr>
          <w:color w:val="7030A0"/>
        </w:rPr>
        <w:t>AGM Details</w:t>
      </w:r>
    </w:p>
    <w:p w14:paraId="66330782" w14:textId="2C006D15" w:rsidR="00FC14F6" w:rsidRDefault="0054109F">
      <w:pPr>
        <w:pStyle w:val="Compact"/>
        <w:numPr>
          <w:ilvl w:val="0"/>
          <w:numId w:val="3"/>
        </w:numPr>
      </w:pPr>
      <w:r>
        <w:rPr>
          <w:b/>
          <w:bCs/>
        </w:rPr>
        <w:t>Date:</w:t>
      </w:r>
      <w:r>
        <w:t xml:space="preserve"> </w:t>
      </w:r>
      <w:r w:rsidR="000032D2" w:rsidRPr="00F905D0">
        <w:rPr>
          <w:highlight w:val="yellow"/>
        </w:rPr>
        <w:t>(</w:t>
      </w:r>
      <w:r w:rsidRPr="00F905D0">
        <w:rPr>
          <w:highlight w:val="yellow"/>
        </w:rPr>
        <w:t>Insert date</w:t>
      </w:r>
      <w:r w:rsidR="00771BFB">
        <w:rPr>
          <w:highlight w:val="yellow"/>
        </w:rPr>
        <w:t xml:space="preserve"> of AGM</w:t>
      </w:r>
      <w:r w:rsidR="000032D2" w:rsidRPr="00F905D0">
        <w:rPr>
          <w:highlight w:val="yellow"/>
        </w:rPr>
        <w:t>)</w:t>
      </w:r>
    </w:p>
    <w:p w14:paraId="66330783" w14:textId="7DCE81BF" w:rsidR="00FC14F6" w:rsidRDefault="0054109F">
      <w:pPr>
        <w:pStyle w:val="Compact"/>
        <w:numPr>
          <w:ilvl w:val="0"/>
          <w:numId w:val="3"/>
        </w:numPr>
      </w:pPr>
      <w:r>
        <w:rPr>
          <w:b/>
          <w:bCs/>
        </w:rPr>
        <w:t>Time:</w:t>
      </w:r>
      <w:r>
        <w:t xml:space="preserve"> </w:t>
      </w:r>
      <w:r w:rsidR="000032D2" w:rsidRPr="00F905D0">
        <w:rPr>
          <w:highlight w:val="yellow"/>
        </w:rPr>
        <w:t>(</w:t>
      </w:r>
      <w:r w:rsidRPr="00F905D0">
        <w:rPr>
          <w:highlight w:val="yellow"/>
        </w:rPr>
        <w:t>Insert start time</w:t>
      </w:r>
      <w:r w:rsidR="000032D2" w:rsidRPr="00F905D0">
        <w:rPr>
          <w:highlight w:val="yellow"/>
        </w:rPr>
        <w:t>)</w:t>
      </w:r>
    </w:p>
    <w:p w14:paraId="66330784" w14:textId="217BE732" w:rsidR="00FC14F6" w:rsidRDefault="0054109F">
      <w:pPr>
        <w:pStyle w:val="Compact"/>
        <w:numPr>
          <w:ilvl w:val="0"/>
          <w:numId w:val="3"/>
        </w:numPr>
      </w:pPr>
      <w:r>
        <w:rPr>
          <w:b/>
          <w:bCs/>
        </w:rPr>
        <w:t>Location:</w:t>
      </w:r>
      <w:r>
        <w:t xml:space="preserve"> </w:t>
      </w:r>
      <w:r w:rsidR="000032D2" w:rsidRPr="00F905D0">
        <w:rPr>
          <w:highlight w:val="yellow"/>
        </w:rPr>
        <w:t>(</w:t>
      </w:r>
      <w:r w:rsidRPr="00F905D0">
        <w:rPr>
          <w:highlight w:val="yellow"/>
        </w:rPr>
        <w:t>Insert location / online platform + link if hybrid/online</w:t>
      </w:r>
      <w:r w:rsidR="000032D2" w:rsidRPr="00F905D0">
        <w:rPr>
          <w:highlight w:val="yellow"/>
        </w:rPr>
        <w:t>)</w:t>
      </w:r>
    </w:p>
    <w:p w14:paraId="254F5E09" w14:textId="1082D713" w:rsidR="00F934E4" w:rsidRPr="00F934E4" w:rsidRDefault="0054109F" w:rsidP="00F934E4">
      <w:pPr>
        <w:pStyle w:val="FirstParagraph"/>
        <w:pBdr>
          <w:bottom w:val="single" w:sz="12" w:space="1" w:color="auto"/>
        </w:pBdr>
      </w:pPr>
      <w:r>
        <w:t xml:space="preserve">A full agenda, annual reports, and </w:t>
      </w:r>
      <w:r w:rsidR="00100531">
        <w:t>nominees</w:t>
      </w:r>
      <w:r>
        <w:t xml:space="preserve"> will be emailed to all eligible members at least </w:t>
      </w:r>
      <w:r w:rsidRPr="00100531">
        <w:t>2 days before the meeting</w:t>
      </w:r>
      <w:r>
        <w:t>.</w:t>
      </w:r>
      <w:r w:rsidR="00F934E4">
        <w:br/>
      </w:r>
    </w:p>
    <w:p w14:paraId="66330787" w14:textId="77777777" w:rsidR="00FC14F6" w:rsidRPr="00A45AE1" w:rsidRDefault="0054109F">
      <w:pPr>
        <w:pStyle w:val="Heading2"/>
        <w:rPr>
          <w:color w:val="7030A0"/>
        </w:rPr>
      </w:pPr>
      <w:bookmarkStart w:id="1" w:name="attendance-registration"/>
      <w:bookmarkEnd w:id="0"/>
      <w:r w:rsidRPr="00A45AE1">
        <w:rPr>
          <w:color w:val="7030A0"/>
        </w:rPr>
        <w:t>Attendance &amp; Registration</w:t>
      </w:r>
    </w:p>
    <w:p w14:paraId="66330788" w14:textId="0EA884D7" w:rsidR="00FC14F6" w:rsidRDefault="000032D2">
      <w:pPr>
        <w:pStyle w:val="FirstParagraph"/>
      </w:pPr>
      <w:r w:rsidRPr="00FD0723">
        <w:rPr>
          <w:highlight w:val="cyan"/>
        </w:rPr>
        <w:t>(</w:t>
      </w:r>
      <w:r w:rsidR="0054109F" w:rsidRPr="00FD0723">
        <w:rPr>
          <w:highlight w:val="cyan"/>
        </w:rPr>
        <w:t>Select your option and delete the other before sending</w:t>
      </w:r>
      <w:r w:rsidRPr="00FD0723">
        <w:rPr>
          <w:highlight w:val="cyan"/>
        </w:rPr>
        <w:t>)</w:t>
      </w:r>
    </w:p>
    <w:p w14:paraId="56D3612D" w14:textId="77777777" w:rsidR="00103207" w:rsidRDefault="0054109F" w:rsidP="00103207">
      <w:pPr>
        <w:pStyle w:val="Compact"/>
        <w:numPr>
          <w:ilvl w:val="0"/>
          <w:numId w:val="4"/>
        </w:numPr>
      </w:pPr>
      <w:r w:rsidRPr="00FD0723">
        <w:rPr>
          <w:highlight w:val="cyan"/>
        </w:rPr>
        <w:t>Option 1 (</w:t>
      </w:r>
      <w:r w:rsidR="00103207">
        <w:rPr>
          <w:highlight w:val="cyan"/>
        </w:rPr>
        <w:t xml:space="preserve">in person, </w:t>
      </w:r>
      <w:r w:rsidRPr="00FD0723">
        <w:rPr>
          <w:highlight w:val="cyan"/>
        </w:rPr>
        <w:t>no pre-registration):</w:t>
      </w:r>
      <w:r w:rsidRPr="000032D2">
        <w:t xml:space="preserve"> Just turn up on the day! Bring your Student ID and sign in upon arrival.</w:t>
      </w:r>
    </w:p>
    <w:p w14:paraId="3444FA0A" w14:textId="34E7F172" w:rsidR="00103207" w:rsidRDefault="00103207" w:rsidP="00103207">
      <w:pPr>
        <w:pStyle w:val="Compact"/>
        <w:numPr>
          <w:ilvl w:val="0"/>
          <w:numId w:val="4"/>
        </w:numPr>
      </w:pPr>
      <w:r w:rsidRPr="00103207">
        <w:rPr>
          <w:highlight w:val="cyan"/>
        </w:rPr>
        <w:t>Option 1 (online, no pre-registration):</w:t>
      </w:r>
      <w:r w:rsidRPr="000032D2">
        <w:t xml:space="preserve"> J</w:t>
      </w:r>
      <w:r>
        <w:t>ust join through the online link above on the day, please type your Student Number in chat once you join to record your attendance</w:t>
      </w:r>
      <w:r w:rsidRPr="000032D2">
        <w:t>.</w:t>
      </w:r>
      <w:r w:rsidR="00771BFB">
        <w:br/>
      </w:r>
      <w:r w:rsidR="00771BFB">
        <w:rPr>
          <w:b/>
          <w:bCs/>
        </w:rPr>
        <w:t>Note:</w:t>
      </w:r>
      <w:r w:rsidR="00771BFB">
        <w:t xml:space="preserve"> You may be required to turn on your camera to confirm your identity.</w:t>
      </w:r>
    </w:p>
    <w:p w14:paraId="6633078A" w14:textId="1B129E06" w:rsidR="00FC14F6" w:rsidRPr="000032D2" w:rsidRDefault="0054109F" w:rsidP="00103207">
      <w:pPr>
        <w:pStyle w:val="Compact"/>
        <w:numPr>
          <w:ilvl w:val="0"/>
          <w:numId w:val="4"/>
        </w:numPr>
      </w:pPr>
      <w:r w:rsidRPr="00103207">
        <w:rPr>
          <w:highlight w:val="cyan"/>
        </w:rPr>
        <w:lastRenderedPageBreak/>
        <w:t>Option 2 (pre-registration required):</w:t>
      </w:r>
      <w:r w:rsidRPr="000032D2">
        <w:t xml:space="preserve"> </w:t>
      </w:r>
      <w:r w:rsidR="00972D72">
        <w:t xml:space="preserve">To attend the AGM, pre-registration is required. </w:t>
      </w:r>
      <w:r w:rsidRPr="000032D2">
        <w:t>Please complete this form</w:t>
      </w:r>
      <w:r w:rsidR="00F905D0">
        <w:t xml:space="preserve">, </w:t>
      </w:r>
      <w:r w:rsidR="00F905D0" w:rsidRPr="00103207">
        <w:rPr>
          <w:highlight w:val="yellow"/>
        </w:rPr>
        <w:t>(</w:t>
      </w:r>
      <w:r w:rsidR="00780B14" w:rsidRPr="00103207">
        <w:rPr>
          <w:highlight w:val="yellow"/>
        </w:rPr>
        <w:t xml:space="preserve">insert the </w:t>
      </w:r>
      <w:r w:rsidR="00F905D0" w:rsidRPr="00103207">
        <w:rPr>
          <w:highlight w:val="yellow"/>
        </w:rPr>
        <w:t xml:space="preserve">link </w:t>
      </w:r>
      <w:r w:rsidR="00780B14" w:rsidRPr="00103207">
        <w:rPr>
          <w:highlight w:val="yellow"/>
        </w:rPr>
        <w:t xml:space="preserve">to </w:t>
      </w:r>
      <w:r w:rsidR="00F905D0" w:rsidRPr="00103207">
        <w:rPr>
          <w:highlight w:val="yellow"/>
        </w:rPr>
        <w:t xml:space="preserve">the </w:t>
      </w:r>
      <w:r w:rsidR="00780B14" w:rsidRPr="00103207">
        <w:rPr>
          <w:b/>
          <w:bCs/>
          <w:highlight w:val="yellow"/>
        </w:rPr>
        <w:t xml:space="preserve">Registration/Nomination </w:t>
      </w:r>
      <w:r w:rsidR="00F905D0" w:rsidRPr="00103207">
        <w:rPr>
          <w:highlight w:val="yellow"/>
        </w:rPr>
        <w:t>form here</w:t>
      </w:r>
      <w:r w:rsidRPr="00103207">
        <w:rPr>
          <w:highlight w:val="yellow"/>
        </w:rPr>
        <w:t xml:space="preserve"> – </w:t>
      </w:r>
      <w:r w:rsidR="00B330E0" w:rsidRPr="00103207">
        <w:rPr>
          <w:i/>
          <w:iCs/>
          <w:highlight w:val="yellow"/>
        </w:rPr>
        <w:t>template found on AGM resources page under “Announcing your AGM”</w:t>
      </w:r>
      <w:r w:rsidR="000032D2" w:rsidRPr="00103207">
        <w:rPr>
          <w:highlight w:val="yellow"/>
        </w:rPr>
        <w:t>)</w:t>
      </w:r>
      <w:r w:rsidRPr="000032D2">
        <w:t xml:space="preserve"> which also includes nominations. </w:t>
      </w:r>
    </w:p>
    <w:p w14:paraId="736D3A40" w14:textId="1BCB3C86" w:rsidR="00F934E4" w:rsidRPr="00F934E4" w:rsidRDefault="00972D72" w:rsidP="002C4E30">
      <w:pPr>
        <w:pStyle w:val="FirstParagraph"/>
        <w:pBdr>
          <w:bottom w:val="single" w:sz="12" w:space="1" w:color="auto"/>
        </w:pBdr>
        <w:rPr>
          <w:color w:val="7030A0"/>
        </w:rPr>
      </w:pPr>
      <w:r>
        <w:rPr>
          <w:i/>
          <w:iCs/>
        </w:rPr>
        <w:t xml:space="preserve">Reminder: Only Full Members who </w:t>
      </w:r>
      <w:r w:rsidR="00FD0723">
        <w:rPr>
          <w:i/>
          <w:iCs/>
        </w:rPr>
        <w:t>attend the AGM</w:t>
      </w:r>
      <w:r>
        <w:rPr>
          <w:i/>
          <w:iCs/>
        </w:rPr>
        <w:t xml:space="preserve"> are eligible to vot</w:t>
      </w:r>
      <w:r w:rsidR="00103207">
        <w:rPr>
          <w:i/>
          <w:iCs/>
        </w:rPr>
        <w:t>e</w:t>
      </w:r>
      <w:r>
        <w:rPr>
          <w:i/>
          <w:iCs/>
        </w:rPr>
        <w:t>.</w:t>
      </w:r>
      <w:r w:rsidR="00FD0723">
        <w:rPr>
          <w:i/>
          <w:iCs/>
        </w:rPr>
        <w:t xml:space="preserve"> No proxy voting is allowed.</w:t>
      </w:r>
      <w:r w:rsidR="002C4E30">
        <w:rPr>
          <w:i/>
          <w:iCs/>
        </w:rPr>
        <w:t xml:space="preserve"> </w:t>
      </w:r>
      <w:r w:rsidR="00F934E4">
        <w:rPr>
          <w:i/>
          <w:iCs/>
        </w:rPr>
        <w:br/>
      </w:r>
    </w:p>
    <w:p w14:paraId="6633078D" w14:textId="77777777" w:rsidR="00FC14F6" w:rsidRPr="0046534E" w:rsidRDefault="0054109F" w:rsidP="0046534E">
      <w:pPr>
        <w:pStyle w:val="Heading2"/>
        <w:rPr>
          <w:color w:val="7030A0"/>
        </w:rPr>
      </w:pPr>
      <w:bookmarkStart w:id="2" w:name="elections---nomination-process"/>
      <w:bookmarkEnd w:id="1"/>
      <w:r w:rsidRPr="0046534E">
        <w:rPr>
          <w:color w:val="7030A0"/>
        </w:rPr>
        <w:t>2026 Elections - Nomination Process</w:t>
      </w:r>
    </w:p>
    <w:p w14:paraId="6633078E" w14:textId="77777777" w:rsidR="00FC14F6" w:rsidRDefault="0054109F">
      <w:pPr>
        <w:pStyle w:val="FirstParagraph"/>
      </w:pPr>
      <w:r>
        <w:t>The following positions will be elected at the AGM:</w:t>
      </w:r>
    </w:p>
    <w:p w14:paraId="76535153" w14:textId="77777777" w:rsidR="0046534E" w:rsidRDefault="0054109F" w:rsidP="0046534E">
      <w:pPr>
        <w:pStyle w:val="Compact"/>
        <w:numPr>
          <w:ilvl w:val="0"/>
          <w:numId w:val="5"/>
        </w:numPr>
      </w:pPr>
      <w:r>
        <w:t>President</w:t>
      </w:r>
    </w:p>
    <w:p w14:paraId="66330790" w14:textId="7563D496" w:rsidR="00FC14F6" w:rsidRDefault="0054109F" w:rsidP="0046534E">
      <w:pPr>
        <w:pStyle w:val="Compact"/>
        <w:numPr>
          <w:ilvl w:val="0"/>
          <w:numId w:val="5"/>
        </w:numPr>
      </w:pPr>
      <w:r>
        <w:t>Secretary</w:t>
      </w:r>
    </w:p>
    <w:p w14:paraId="66330791" w14:textId="11DF6D04" w:rsidR="00FC14F6" w:rsidRDefault="0054109F">
      <w:pPr>
        <w:pStyle w:val="Compact"/>
        <w:numPr>
          <w:ilvl w:val="0"/>
          <w:numId w:val="5"/>
        </w:numPr>
      </w:pPr>
      <w:r>
        <w:t>Treasurer</w:t>
      </w:r>
    </w:p>
    <w:p w14:paraId="66330792" w14:textId="451717F6" w:rsidR="00FC14F6" w:rsidRDefault="000032D2">
      <w:pPr>
        <w:pStyle w:val="Compact"/>
        <w:numPr>
          <w:ilvl w:val="0"/>
          <w:numId w:val="5"/>
        </w:numPr>
      </w:pPr>
      <w:r w:rsidRPr="00F905D0">
        <w:rPr>
          <w:highlight w:val="yellow"/>
        </w:rPr>
        <w:t>(</w:t>
      </w:r>
      <w:r w:rsidR="0054109F" w:rsidRPr="00F905D0">
        <w:rPr>
          <w:highlight w:val="yellow"/>
        </w:rPr>
        <w:t>Add other roles</w:t>
      </w:r>
      <w:r w:rsidRPr="00F905D0">
        <w:rPr>
          <w:highlight w:val="yellow"/>
        </w:rPr>
        <w:t>)</w:t>
      </w:r>
    </w:p>
    <w:p w14:paraId="4C321E07" w14:textId="77777777" w:rsidR="00F934E4" w:rsidRDefault="0054109F">
      <w:pPr>
        <w:pStyle w:val="FirstParagraph"/>
        <w:rPr>
          <w:b/>
          <w:bCs/>
        </w:rPr>
      </w:pPr>
      <w:r>
        <w:rPr>
          <w:b/>
          <w:bCs/>
        </w:rPr>
        <w:t>Nomination requirements:</w:t>
      </w:r>
    </w:p>
    <w:p w14:paraId="4EE0A9A3" w14:textId="5518BBE4" w:rsidR="00972D72" w:rsidRPr="00972D72" w:rsidRDefault="0054109F" w:rsidP="00972D72">
      <w:pPr>
        <w:pStyle w:val="FirstParagraph"/>
      </w:pPr>
      <w:r>
        <w:t>- Only Full Members may nominate</w:t>
      </w:r>
      <w:r w:rsidR="00972D72">
        <w:t>,</w:t>
      </w:r>
      <w:r>
        <w:t xml:space="preserve"> </w:t>
      </w:r>
      <w:r w:rsidRPr="00972D72">
        <w:rPr>
          <w:highlight w:val="yellow"/>
        </w:rPr>
        <w:t>(</w:t>
      </w:r>
      <w:r w:rsidR="00972D72">
        <w:rPr>
          <w:highlight w:val="yellow"/>
        </w:rPr>
        <w:t>add what the requirements are for being a Full Member as defined in your constitution, e.g. ‘Full Members are currently enrolled RMIT student members’, ‘Full Members are RMIT students currently enrolled in [insert program/study area]’ etc.</w:t>
      </w:r>
      <w:r w:rsidRPr="00972D72">
        <w:rPr>
          <w:highlight w:val="yellow"/>
        </w:rPr>
        <w:t>)</w:t>
      </w:r>
      <w:r w:rsidRPr="00972D72">
        <w:t>.</w:t>
      </w:r>
      <w:r>
        <w:br/>
        <w:t xml:space="preserve">- </w:t>
      </w:r>
      <w:r w:rsidR="00340469" w:rsidRPr="00F905D0">
        <w:rPr>
          <w:highlight w:val="yellow"/>
        </w:rPr>
        <w:t>(</w:t>
      </w:r>
      <w:r w:rsidRPr="00F905D0">
        <w:rPr>
          <w:highlight w:val="yellow"/>
        </w:rPr>
        <w:t xml:space="preserve">Add any additional eligibility criteria as outlined in your </w:t>
      </w:r>
      <w:r w:rsidR="00F934E4" w:rsidRPr="00F905D0">
        <w:rPr>
          <w:highlight w:val="yellow"/>
        </w:rPr>
        <w:t>Club</w:t>
      </w:r>
      <w:r w:rsidRPr="00F905D0">
        <w:rPr>
          <w:highlight w:val="yellow"/>
        </w:rPr>
        <w:t xml:space="preserve"> Constitution (e.g. minimum membership duration or previous committee experience)</w:t>
      </w:r>
      <w:r w:rsidR="00972D72">
        <w:rPr>
          <w:highlight w:val="yellow"/>
        </w:rPr>
        <w:t xml:space="preserve"> – note that this must be in your constitution before the election, if you are adding this criteria</w:t>
      </w:r>
      <w:r w:rsidR="00117ACD">
        <w:rPr>
          <w:highlight w:val="yellow"/>
        </w:rPr>
        <w:t xml:space="preserve"> to your constitution</w:t>
      </w:r>
      <w:r w:rsidR="00972D72">
        <w:rPr>
          <w:highlight w:val="yellow"/>
        </w:rPr>
        <w:t xml:space="preserve"> at this AGM it will not apply to this election.</w:t>
      </w:r>
      <w:r w:rsidR="00340469" w:rsidRPr="00F905D0">
        <w:rPr>
          <w:highlight w:val="yellow"/>
        </w:rPr>
        <w:t>)</w:t>
      </w:r>
      <w:r w:rsidR="00972D72">
        <w:br/>
        <w:t xml:space="preserve">- Nominees must be </w:t>
      </w:r>
      <w:r w:rsidR="00117ACD">
        <w:t>planning</w:t>
      </w:r>
      <w:r w:rsidR="00972D72">
        <w:t xml:space="preserve"> to continue their studies at RMIT for the duration of .</w:t>
      </w:r>
    </w:p>
    <w:p w14:paraId="56BF713A" w14:textId="77777777" w:rsidR="00F934E4" w:rsidRDefault="0054109F" w:rsidP="00F934E4">
      <w:pPr>
        <w:pStyle w:val="BodyText"/>
        <w:rPr>
          <w:b/>
          <w:bCs/>
        </w:rPr>
      </w:pPr>
      <w:r>
        <w:rPr>
          <w:b/>
          <w:bCs/>
        </w:rPr>
        <w:t>To nominate:</w:t>
      </w:r>
    </w:p>
    <w:p w14:paraId="628481FA" w14:textId="6B7DDE20" w:rsidR="0038144B" w:rsidRPr="00F934E4" w:rsidRDefault="0038144B" w:rsidP="00F934E4">
      <w:pPr>
        <w:pStyle w:val="BodyText"/>
        <w:rPr>
          <w:b/>
          <w:bCs/>
        </w:rPr>
      </w:pPr>
      <w:r w:rsidRPr="00FD0723">
        <w:rPr>
          <w:highlight w:val="cyan"/>
        </w:rPr>
        <w:t>(Select your option and delete the other before sending)</w:t>
      </w:r>
    </w:p>
    <w:p w14:paraId="66330796" w14:textId="776C36B7" w:rsidR="00FC14F6" w:rsidRDefault="00103207">
      <w:pPr>
        <w:pStyle w:val="Compact"/>
        <w:numPr>
          <w:ilvl w:val="0"/>
          <w:numId w:val="6"/>
        </w:numPr>
      </w:pPr>
      <w:r w:rsidRPr="00103207">
        <w:rPr>
          <w:highlight w:val="cyan"/>
        </w:rPr>
        <w:t xml:space="preserve">Option </w:t>
      </w:r>
      <w:r w:rsidR="00117ACD">
        <w:rPr>
          <w:highlight w:val="cyan"/>
        </w:rPr>
        <w:t>1</w:t>
      </w:r>
      <w:r w:rsidRPr="00103207">
        <w:rPr>
          <w:highlight w:val="cyan"/>
        </w:rPr>
        <w:t xml:space="preserve"> (</w:t>
      </w:r>
      <w:r>
        <w:rPr>
          <w:highlight w:val="cyan"/>
        </w:rPr>
        <w:t xml:space="preserve">no </w:t>
      </w:r>
      <w:r w:rsidRPr="00103207">
        <w:rPr>
          <w:highlight w:val="cyan"/>
        </w:rPr>
        <w:t>pre-registration):</w:t>
      </w:r>
      <w:r w:rsidRPr="000032D2">
        <w:t xml:space="preserve"> </w:t>
      </w:r>
      <w:r w:rsidR="00972D72">
        <w:t xml:space="preserve">Complete the Nomination form </w:t>
      </w:r>
      <w:r w:rsidR="00780B14" w:rsidRPr="00FD0723">
        <w:rPr>
          <w:highlight w:val="yellow"/>
        </w:rPr>
        <w:t>(</w:t>
      </w:r>
      <w:r w:rsidR="00780B14">
        <w:rPr>
          <w:highlight w:val="yellow"/>
        </w:rPr>
        <w:t xml:space="preserve">insert the </w:t>
      </w:r>
      <w:r w:rsidR="00780B14" w:rsidRPr="00FD0723">
        <w:rPr>
          <w:highlight w:val="yellow"/>
        </w:rPr>
        <w:t xml:space="preserve">link </w:t>
      </w:r>
      <w:r w:rsidR="00780B14">
        <w:rPr>
          <w:highlight w:val="yellow"/>
        </w:rPr>
        <w:t xml:space="preserve">to </w:t>
      </w:r>
      <w:r w:rsidR="00780B14" w:rsidRPr="00FD0723">
        <w:rPr>
          <w:highlight w:val="yellow"/>
        </w:rPr>
        <w:t xml:space="preserve">the </w:t>
      </w:r>
      <w:r w:rsidR="00780B14">
        <w:rPr>
          <w:b/>
          <w:bCs/>
          <w:highlight w:val="yellow"/>
        </w:rPr>
        <w:t xml:space="preserve">Nomination </w:t>
      </w:r>
      <w:r w:rsidR="00780B14" w:rsidRPr="00FD0723">
        <w:rPr>
          <w:highlight w:val="yellow"/>
        </w:rPr>
        <w:t xml:space="preserve">form here – </w:t>
      </w:r>
      <w:r w:rsidR="00780B14" w:rsidRPr="00FD0723">
        <w:rPr>
          <w:i/>
          <w:iCs/>
          <w:highlight w:val="yellow"/>
        </w:rPr>
        <w:t>template found on AGM resources page under “Announcing your AGM”</w:t>
      </w:r>
      <w:r w:rsidR="00780B14" w:rsidRPr="00FD0723">
        <w:rPr>
          <w:highlight w:val="yellow"/>
        </w:rPr>
        <w:t>)</w:t>
      </w:r>
    </w:p>
    <w:p w14:paraId="4589A009" w14:textId="2D43487A" w:rsidR="00117ACD" w:rsidRDefault="00117ACD" w:rsidP="00117ACD">
      <w:pPr>
        <w:pStyle w:val="Compact"/>
        <w:numPr>
          <w:ilvl w:val="0"/>
          <w:numId w:val="6"/>
        </w:numPr>
      </w:pPr>
      <w:r w:rsidRPr="00103207">
        <w:rPr>
          <w:highlight w:val="cyan"/>
        </w:rPr>
        <w:t xml:space="preserve">Option </w:t>
      </w:r>
      <w:r>
        <w:rPr>
          <w:highlight w:val="cyan"/>
        </w:rPr>
        <w:t>2</w:t>
      </w:r>
      <w:r w:rsidRPr="00103207">
        <w:rPr>
          <w:highlight w:val="cyan"/>
        </w:rPr>
        <w:t xml:space="preserve"> (pre-registration required):</w:t>
      </w:r>
      <w:r w:rsidRPr="000032D2">
        <w:t xml:space="preserve"> </w:t>
      </w:r>
      <w:r>
        <w:t xml:space="preserve">Complete the Attendance/Nomination form </w:t>
      </w:r>
      <w:r w:rsidRPr="00780B14">
        <w:rPr>
          <w:highlight w:val="yellow"/>
        </w:rPr>
        <w:t>(insert the link, same as registration link above)</w:t>
      </w:r>
    </w:p>
    <w:p w14:paraId="66330797" w14:textId="77777777" w:rsidR="00FC14F6" w:rsidRDefault="0054109F">
      <w:pPr>
        <w:pStyle w:val="FirstParagraph"/>
      </w:pPr>
      <w:r>
        <w:rPr>
          <w:b/>
          <w:bCs/>
        </w:rPr>
        <w:t>Candidate details must include:</w:t>
      </w:r>
    </w:p>
    <w:p w14:paraId="66330798" w14:textId="73B7FE6B" w:rsidR="00FC14F6" w:rsidRDefault="0054109F">
      <w:pPr>
        <w:pStyle w:val="Compact"/>
        <w:numPr>
          <w:ilvl w:val="0"/>
          <w:numId w:val="7"/>
        </w:numPr>
      </w:pPr>
      <w:r>
        <w:t>Full name</w:t>
      </w:r>
    </w:p>
    <w:p w14:paraId="66330799" w14:textId="74A83C7D" w:rsidR="00FC14F6" w:rsidRDefault="0054109F">
      <w:pPr>
        <w:pStyle w:val="Compact"/>
        <w:numPr>
          <w:ilvl w:val="0"/>
          <w:numId w:val="7"/>
        </w:numPr>
      </w:pPr>
      <w:r>
        <w:t>Student number</w:t>
      </w:r>
    </w:p>
    <w:p w14:paraId="6633079A" w14:textId="75257DB8" w:rsidR="00FC14F6" w:rsidRDefault="0054109F">
      <w:pPr>
        <w:pStyle w:val="Compact"/>
        <w:numPr>
          <w:ilvl w:val="0"/>
          <w:numId w:val="7"/>
        </w:numPr>
      </w:pPr>
      <w:r>
        <w:t>Expected graduation date</w:t>
      </w:r>
    </w:p>
    <w:p w14:paraId="6633079B" w14:textId="77777777" w:rsidR="00FC14F6" w:rsidRDefault="0054109F">
      <w:pPr>
        <w:pStyle w:val="Compact"/>
        <w:numPr>
          <w:ilvl w:val="0"/>
          <w:numId w:val="7"/>
        </w:numPr>
      </w:pPr>
      <w:r>
        <w:t>Position(s) being nominated for</w:t>
      </w:r>
    </w:p>
    <w:p w14:paraId="0F66409D" w14:textId="07F3A4F5" w:rsidR="006D6374" w:rsidRDefault="006D6374">
      <w:pPr>
        <w:pStyle w:val="Compact"/>
        <w:numPr>
          <w:ilvl w:val="0"/>
          <w:numId w:val="7"/>
        </w:numPr>
      </w:pPr>
      <w:r>
        <w:t xml:space="preserve">What they are studying </w:t>
      </w:r>
      <w:r w:rsidRPr="006D6374">
        <w:rPr>
          <w:highlight w:val="cyan"/>
        </w:rPr>
        <w:t>(Only required if you are an Academic Club with Full Membership restricted to specific programs/cohorts)</w:t>
      </w:r>
    </w:p>
    <w:p w14:paraId="6633079C" w14:textId="1639FA1C" w:rsidR="00FC14F6" w:rsidRDefault="0054109F">
      <w:pPr>
        <w:pStyle w:val="FirstParagraph"/>
      </w:pPr>
      <w:r>
        <w:rPr>
          <w:b/>
          <w:bCs/>
        </w:rPr>
        <w:lastRenderedPageBreak/>
        <w:t>Deadline for nominations &amp; attendance registration:</w:t>
      </w:r>
      <w:r>
        <w:t xml:space="preserve"> </w:t>
      </w:r>
      <w:r w:rsidR="000032D2" w:rsidRPr="00F934E4">
        <w:rPr>
          <w:highlight w:val="yellow"/>
        </w:rPr>
        <w:t>(</w:t>
      </w:r>
      <w:r w:rsidRPr="00F934E4">
        <w:rPr>
          <w:highlight w:val="yellow"/>
        </w:rPr>
        <w:t>Insert date &amp; tim</w:t>
      </w:r>
      <w:r w:rsidR="006D6374">
        <w:rPr>
          <w:highlight w:val="yellow"/>
        </w:rPr>
        <w:t>e</w:t>
      </w:r>
      <w:r w:rsidR="00780B14">
        <w:rPr>
          <w:highlight w:val="yellow"/>
        </w:rPr>
        <w:t>, typically 24 or 48 hours before the AGM</w:t>
      </w:r>
      <w:r w:rsidR="000032D2" w:rsidRPr="00F934E4">
        <w:rPr>
          <w:highlight w:val="yellow"/>
        </w:rPr>
        <w:t>)</w:t>
      </w:r>
    </w:p>
    <w:p w14:paraId="6AD7E5D4" w14:textId="6D49C0D4" w:rsidR="00F934E4" w:rsidRPr="00F934E4" w:rsidRDefault="0054109F" w:rsidP="00F934E4">
      <w:pPr>
        <w:pStyle w:val="BodyText"/>
        <w:pBdr>
          <w:bottom w:val="single" w:sz="12" w:space="1" w:color="auto"/>
        </w:pBdr>
      </w:pPr>
      <w:r>
        <w:rPr>
          <w:b/>
          <w:bCs/>
        </w:rPr>
        <w:t>Important:</w:t>
      </w:r>
      <w:r>
        <w:t xml:space="preserve"> </w:t>
      </w:r>
      <w:r w:rsidR="00914A09">
        <w:t>Nomine</w:t>
      </w:r>
      <w:r>
        <w:t xml:space="preserve">es must attend the AGM. If you cannot attend, you must email the </w:t>
      </w:r>
      <w:r w:rsidR="00F934E4">
        <w:t>R</w:t>
      </w:r>
      <w:r>
        <w:t xml:space="preserve">eturning </w:t>
      </w:r>
      <w:r w:rsidR="00F934E4">
        <w:t>O</w:t>
      </w:r>
      <w:r w:rsidRPr="00C76CDF">
        <w:t xml:space="preserve">fficer </w:t>
      </w:r>
      <w:r w:rsidR="00F934E4">
        <w:t xml:space="preserve">at </w:t>
      </w:r>
      <w:r w:rsidRPr="00F934E4">
        <w:rPr>
          <w:highlight w:val="yellow"/>
        </w:rPr>
        <w:t>(insert RO email address)</w:t>
      </w:r>
      <w:r>
        <w:t xml:space="preserve"> before the meeting </w:t>
      </w:r>
      <w:r w:rsidR="00C76CDF">
        <w:t>with</w:t>
      </w:r>
      <w:r>
        <w:t xml:space="preserve"> your name, student number, </w:t>
      </w:r>
      <w:r w:rsidR="00F934E4">
        <w:t>Club</w:t>
      </w:r>
      <w:r>
        <w:t xml:space="preserve"> name, the position(s) you are nominating for, and a short explanation.</w:t>
      </w:r>
      <w:r w:rsidR="00F934E4">
        <w:br/>
      </w:r>
    </w:p>
    <w:p w14:paraId="6633079F" w14:textId="77777777" w:rsidR="00FC14F6" w:rsidRPr="00F56B2E" w:rsidRDefault="0054109F">
      <w:pPr>
        <w:pStyle w:val="Heading2"/>
        <w:rPr>
          <w:color w:val="7030A0"/>
        </w:rPr>
      </w:pPr>
      <w:bookmarkStart w:id="3" w:name="more-information"/>
      <w:bookmarkEnd w:id="2"/>
      <w:r w:rsidRPr="00F56B2E">
        <w:rPr>
          <w:color w:val="7030A0"/>
        </w:rPr>
        <w:t>More Information</w:t>
      </w:r>
    </w:p>
    <w:p w14:paraId="663307A0" w14:textId="7C0F4C59" w:rsidR="00FC14F6" w:rsidRDefault="0054109F">
      <w:pPr>
        <w:pStyle w:val="FirstParagraph"/>
      </w:pPr>
      <w:r>
        <w:t>If you have any questions, just reply to this emai</w:t>
      </w:r>
      <w:r w:rsidR="006D6374">
        <w:t>l</w:t>
      </w:r>
      <w:r w:rsidR="00F56B2E">
        <w:t>,</w:t>
      </w:r>
      <w:r>
        <w:t xml:space="preserve"> we’re happy to help!</w:t>
      </w:r>
    </w:p>
    <w:p w14:paraId="663307A1" w14:textId="54590C31" w:rsidR="00FC14F6" w:rsidRDefault="0054109F">
      <w:pPr>
        <w:pStyle w:val="BodyText"/>
      </w:pPr>
      <w:r>
        <w:t>We’re excited to see you at the AGM and to work together to make another fantastic year fo</w:t>
      </w:r>
      <w:r w:rsidR="00B0571C">
        <w:t>r the Club</w:t>
      </w:r>
      <w:r>
        <w:t>!</w:t>
      </w:r>
    </w:p>
    <w:p w14:paraId="663307A7" w14:textId="1DF67327" w:rsidR="00FC14F6" w:rsidRDefault="0054109F" w:rsidP="0054109F">
      <w:pPr>
        <w:pStyle w:val="BodyText"/>
      </w:pPr>
      <w:r>
        <w:t>Warm regards,</w:t>
      </w:r>
      <w:r>
        <w:br/>
      </w:r>
      <w:r>
        <w:rPr>
          <w:b/>
          <w:bCs/>
        </w:rPr>
        <w:t xml:space="preserve">The </w:t>
      </w:r>
      <w:r w:rsidR="006D6374" w:rsidRPr="006D6374">
        <w:rPr>
          <w:b/>
          <w:bCs/>
          <w:highlight w:val="yellow"/>
        </w:rPr>
        <w:t>(Current Year)</w:t>
      </w:r>
      <w:r>
        <w:rPr>
          <w:b/>
          <w:bCs/>
        </w:rPr>
        <w:t xml:space="preserve"> Executive Team</w:t>
      </w:r>
      <w:r>
        <w:br/>
      </w:r>
      <w:r w:rsidR="000032D2" w:rsidRPr="00F934E4">
        <w:rPr>
          <w:highlight w:val="yellow"/>
        </w:rPr>
        <w:t>(</w:t>
      </w:r>
      <w:r w:rsidR="00F934E4">
        <w:rPr>
          <w:highlight w:val="yellow"/>
        </w:rPr>
        <w:t>Club</w:t>
      </w:r>
      <w:r w:rsidRPr="00F934E4">
        <w:rPr>
          <w:highlight w:val="yellow"/>
        </w:rPr>
        <w:t xml:space="preserve"> Name</w:t>
      </w:r>
      <w:r w:rsidR="000032D2" w:rsidRPr="00F934E4">
        <w:rPr>
          <w:highlight w:val="yellow"/>
        </w:rPr>
        <w:t>)</w:t>
      </w:r>
      <w:bookmarkEnd w:id="3"/>
    </w:p>
    <w:sectPr w:rsidR="00FC14F6">
      <w:pgSz w:w="12240" w:h="15840"/>
      <w:pgMar w:top="1440" w:right="1440" w:bottom="1440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001F32E" w14:textId="77777777" w:rsidR="003F2373" w:rsidRDefault="003F2373">
      <w:pPr>
        <w:spacing w:after="0"/>
      </w:pPr>
      <w:r>
        <w:separator/>
      </w:r>
    </w:p>
  </w:endnote>
  <w:endnote w:type="continuationSeparator" w:id="0">
    <w:p w14:paraId="4C403D1D" w14:textId="77777777" w:rsidR="003F2373" w:rsidRDefault="003F2373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nsolas">
    <w:panose1 w:val="020B0609020204030204"/>
    <w:charset w:val="00"/>
    <w:family w:val="roman"/>
    <w:notTrueType/>
    <w:pitch w:val="default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CB355F5" w14:textId="77777777" w:rsidR="003F2373" w:rsidRDefault="003F2373">
      <w:r>
        <w:separator/>
      </w:r>
    </w:p>
  </w:footnote>
  <w:footnote w:type="continuationSeparator" w:id="0">
    <w:p w14:paraId="30232865" w14:textId="77777777" w:rsidR="003F2373" w:rsidRDefault="003F237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A990"/>
    <w:multiLevelType w:val="multilevel"/>
    <w:tmpl w:val="B6C6415A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1" w15:restartNumberingAfterBreak="0">
    <w:nsid w:val="0000A991"/>
    <w:multiLevelType w:val="multilevel"/>
    <w:tmpl w:val="86500D68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" w16cid:durableId="1076786948">
    <w:abstractNumId w:val="0"/>
  </w:num>
  <w:num w:numId="2" w16cid:durableId="2085372117">
    <w:abstractNumId w:val="1"/>
  </w:num>
  <w:num w:numId="3" w16cid:durableId="45613122">
    <w:abstractNumId w:val="1"/>
  </w:num>
  <w:num w:numId="4" w16cid:durableId="1087189225">
    <w:abstractNumId w:val="1"/>
  </w:num>
  <w:num w:numId="5" w16cid:durableId="1112897251">
    <w:abstractNumId w:val="1"/>
  </w:num>
  <w:num w:numId="6" w16cid:durableId="1740245542">
    <w:abstractNumId w:val="1"/>
  </w:num>
  <w:num w:numId="7" w16cid:durableId="1223250141">
    <w:abstractNumId w:val="1"/>
  </w:num>
  <w:num w:numId="8" w16cid:durableId="138139966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stylePaneFormatFilter w:val="0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C14F6"/>
    <w:rsid w:val="000032D2"/>
    <w:rsid w:val="00100531"/>
    <w:rsid w:val="00103207"/>
    <w:rsid w:val="00117ACD"/>
    <w:rsid w:val="00166299"/>
    <w:rsid w:val="002C4E30"/>
    <w:rsid w:val="00340469"/>
    <w:rsid w:val="0038144B"/>
    <w:rsid w:val="003C1BA4"/>
    <w:rsid w:val="003F2373"/>
    <w:rsid w:val="004260D0"/>
    <w:rsid w:val="0046534E"/>
    <w:rsid w:val="00466B80"/>
    <w:rsid w:val="0054109F"/>
    <w:rsid w:val="00580366"/>
    <w:rsid w:val="006757E7"/>
    <w:rsid w:val="006D6374"/>
    <w:rsid w:val="00733237"/>
    <w:rsid w:val="00755E71"/>
    <w:rsid w:val="00771BFB"/>
    <w:rsid w:val="00780B14"/>
    <w:rsid w:val="00880368"/>
    <w:rsid w:val="00881BD8"/>
    <w:rsid w:val="008A392D"/>
    <w:rsid w:val="008B3954"/>
    <w:rsid w:val="00914A09"/>
    <w:rsid w:val="00972D72"/>
    <w:rsid w:val="00A45931"/>
    <w:rsid w:val="00A45AE1"/>
    <w:rsid w:val="00B0571C"/>
    <w:rsid w:val="00B330E0"/>
    <w:rsid w:val="00BF7AEE"/>
    <w:rsid w:val="00C76CDF"/>
    <w:rsid w:val="00C84D3A"/>
    <w:rsid w:val="00E56A2A"/>
    <w:rsid w:val="00F13EBD"/>
    <w:rsid w:val="00F56B2E"/>
    <w:rsid w:val="00F905D0"/>
    <w:rsid w:val="00F934E4"/>
    <w:rsid w:val="00FC14F6"/>
    <w:rsid w:val="00FD0723"/>
  </w:rsids>
  <m:mathPr>
    <m:mathFont m:val="Cambria Math"/>
    <m:brkBin m:val="before"/>
    <m:brkBinSub m:val="--"/>
    <m:smallFrac m:val="0"/>
    <m:dispDef/>
    <m:lMargin m:val="0"/>
    <m:rMargin m:val="0"/>
    <m:defJc m:val="centerGroup"/>
    <m:wrapRight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6330777"/>
  <w15:docId w15:val="{9F5EEA36-E4B5-45C9-867E-4A0703B471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>
      <w:pPr>
        <w:spacing w:after="200"/>
      </w:pPr>
    </w:pPrDefault>
  </w:docDefaults>
  <w:latentStyles w:defLockedState="0" w:defUIPriority="0" w:defSemiHidden="0" w:defUnhideWhenUsed="0" w:defQFormat="0" w:count="376"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BodyText"/>
    <w:uiPriority w:val="9"/>
    <w:qFormat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4F81BD" w:themeColor="accent1"/>
      <w:sz w:val="32"/>
      <w:szCs w:val="32"/>
    </w:rPr>
  </w:style>
  <w:style w:type="paragraph" w:styleId="Heading2">
    <w:name w:val="heading 2"/>
    <w:basedOn w:val="Normal"/>
    <w:next w:val="BodyText"/>
    <w:uiPriority w:val="9"/>
    <w:unhideWhenUsed/>
    <w:qFormat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8"/>
      <w:szCs w:val="28"/>
    </w:rPr>
  </w:style>
  <w:style w:type="paragraph" w:styleId="Heading3">
    <w:name w:val="heading 3"/>
    <w:basedOn w:val="Normal"/>
    <w:next w:val="BodyText"/>
    <w:uiPriority w:val="9"/>
    <w:unhideWhenUsed/>
    <w:qFormat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BodyText"/>
    <w:uiPriority w:val="9"/>
    <w:unhideWhenUsed/>
    <w:qFormat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Cs/>
      <w:i/>
      <w:color w:val="4F81BD" w:themeColor="accent1"/>
    </w:rPr>
  </w:style>
  <w:style w:type="paragraph" w:styleId="Heading5">
    <w:name w:val="heading 5"/>
    <w:basedOn w:val="Normal"/>
    <w:next w:val="BodyText"/>
    <w:uiPriority w:val="9"/>
    <w:unhideWhenUsed/>
    <w:qFormat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iCs/>
      <w:color w:val="4F81BD" w:themeColor="accent1"/>
    </w:rPr>
  </w:style>
  <w:style w:type="paragraph" w:styleId="Heading6">
    <w:name w:val="heading 6"/>
    <w:basedOn w:val="Normal"/>
    <w:next w:val="BodyText"/>
    <w:uiPriority w:val="9"/>
    <w:unhideWhenUsed/>
    <w:qFormat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color w:val="4F81BD" w:themeColor="accent1"/>
    </w:rPr>
  </w:style>
  <w:style w:type="paragraph" w:styleId="Heading7">
    <w:name w:val="heading 7"/>
    <w:basedOn w:val="Normal"/>
    <w:next w:val="BodyText"/>
    <w:uiPriority w:val="9"/>
    <w:unhideWhenUsed/>
    <w:qFormat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color w:val="4F81BD" w:themeColor="accent1"/>
    </w:rPr>
  </w:style>
  <w:style w:type="paragraph" w:styleId="Heading8">
    <w:name w:val="heading 8"/>
    <w:basedOn w:val="Normal"/>
    <w:next w:val="BodyText"/>
    <w:uiPriority w:val="9"/>
    <w:unhideWhenUsed/>
    <w:qFormat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</w:rPr>
  </w:style>
  <w:style w:type="paragraph" w:styleId="Heading9">
    <w:name w:val="heading 9"/>
    <w:basedOn w:val="Normal"/>
    <w:next w:val="BodyText"/>
    <w:uiPriority w:val="9"/>
    <w:unhideWhenUsed/>
    <w:qFormat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qFormat/>
    <w:pPr>
      <w:spacing w:before="180" w:after="180"/>
    </w:pPr>
  </w:style>
  <w:style w:type="paragraph" w:customStyle="1" w:styleId="FirstParagraph">
    <w:name w:val="First Paragraph"/>
    <w:basedOn w:val="BodyText"/>
    <w:next w:val="BodyText"/>
    <w:qFormat/>
  </w:style>
  <w:style w:type="paragraph" w:customStyle="1" w:styleId="Compact">
    <w:name w:val="Compact"/>
    <w:basedOn w:val="BodyText"/>
    <w:qFormat/>
    <w:pPr>
      <w:spacing w:before="36" w:after="36"/>
    </w:pPr>
  </w:style>
  <w:style w:type="paragraph" w:styleId="Title">
    <w:name w:val="Title"/>
    <w:basedOn w:val="Normal"/>
    <w:next w:val="BodyText"/>
    <w:qFormat/>
    <w:pPr>
      <w:keepNext/>
      <w:keepLines/>
      <w:spacing w:before="480" w:after="240"/>
      <w:jc w:val="center"/>
    </w:pPr>
    <w:rPr>
      <w:rFonts w:asciiTheme="majorHAnsi" w:eastAsiaTheme="majorEastAsia" w:hAnsiTheme="majorHAnsi" w:cstheme="majorBidi"/>
      <w:b/>
      <w:bCs/>
      <w:color w:val="345A8A" w:themeColor="accent1" w:themeShade="B5"/>
      <w:sz w:val="36"/>
      <w:szCs w:val="36"/>
    </w:rPr>
  </w:style>
  <w:style w:type="paragraph" w:styleId="Subtitle">
    <w:name w:val="Subtitle"/>
    <w:basedOn w:val="Title"/>
    <w:next w:val="BodyText"/>
    <w:qFormat/>
    <w:pPr>
      <w:spacing w:before="240"/>
    </w:pPr>
    <w:rPr>
      <w:sz w:val="30"/>
      <w:szCs w:val="30"/>
    </w:rPr>
  </w:style>
  <w:style w:type="paragraph" w:customStyle="1" w:styleId="Author">
    <w:name w:val="Author"/>
    <w:next w:val="BodyText"/>
    <w:qFormat/>
    <w:pPr>
      <w:keepNext/>
      <w:keepLines/>
      <w:jc w:val="center"/>
    </w:pPr>
  </w:style>
  <w:style w:type="paragraph" w:styleId="Date">
    <w:name w:val="Date"/>
    <w:next w:val="BodyText"/>
    <w:qFormat/>
    <w:pPr>
      <w:keepNext/>
      <w:keepLines/>
      <w:jc w:val="center"/>
    </w:pPr>
  </w:style>
  <w:style w:type="paragraph" w:customStyle="1" w:styleId="Abstract">
    <w:name w:val="Abstract"/>
    <w:basedOn w:val="Normal"/>
    <w:next w:val="BodyText"/>
    <w:qFormat/>
    <w:pPr>
      <w:keepNext/>
      <w:keepLines/>
      <w:spacing w:before="300" w:after="300"/>
    </w:pPr>
    <w:rPr>
      <w:sz w:val="20"/>
      <w:szCs w:val="20"/>
    </w:rPr>
  </w:style>
  <w:style w:type="paragraph" w:styleId="Bibliography">
    <w:name w:val="Bibliography"/>
    <w:basedOn w:val="Normal"/>
    <w:qFormat/>
  </w:style>
  <w:style w:type="paragraph" w:styleId="BlockText">
    <w:name w:val="Block Text"/>
    <w:basedOn w:val="BodyText"/>
    <w:next w:val="BodyText"/>
    <w:uiPriority w:val="9"/>
    <w:unhideWhenUsed/>
    <w:qFormat/>
    <w:pPr>
      <w:spacing w:before="100" w:after="100"/>
      <w:ind w:left="480" w:right="480"/>
    </w:pPr>
  </w:style>
  <w:style w:type="paragraph" w:styleId="FootnoteText">
    <w:name w:val="footnote text"/>
    <w:basedOn w:val="Normal"/>
    <w:uiPriority w:val="9"/>
    <w:unhideWhenUsed/>
    <w:qFormat/>
  </w:style>
  <w:style w:type="table" w:customStyle="1" w:styleId="Table">
    <w:name w:val="Table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tblPr>
        <w:jc w:val="left"/>
      </w:tblPr>
      <w:trPr>
        <w:jc w:val="left"/>
      </w:trPr>
      <w:tcPr>
        <w:tcBorders>
          <w:bottom w:val="single" w:sz="0" w:space="0" w:color="auto"/>
        </w:tcBorders>
        <w:vAlign w:val="bottom"/>
      </w:tcPr>
    </w:tblStylePr>
  </w:style>
  <w:style w:type="paragraph" w:customStyle="1" w:styleId="DefinitionTerm">
    <w:name w:val="Definition Term"/>
    <w:basedOn w:val="Normal"/>
    <w:next w:val="Definition"/>
    <w:pPr>
      <w:keepNext/>
      <w:keepLines/>
      <w:spacing w:after="0"/>
    </w:pPr>
    <w:rPr>
      <w:b/>
    </w:rPr>
  </w:style>
  <w:style w:type="paragraph" w:customStyle="1" w:styleId="Definition">
    <w:name w:val="Definition"/>
    <w:basedOn w:val="Normal"/>
  </w:style>
  <w:style w:type="paragraph" w:styleId="Caption">
    <w:name w:val="caption"/>
    <w:basedOn w:val="Normal"/>
    <w:link w:val="CaptionChar"/>
    <w:pPr>
      <w:spacing w:after="120"/>
    </w:pPr>
    <w:rPr>
      <w:i/>
    </w:rPr>
  </w:style>
  <w:style w:type="paragraph" w:customStyle="1" w:styleId="TableCaption">
    <w:name w:val="Table Caption"/>
    <w:basedOn w:val="Caption"/>
    <w:pPr>
      <w:keepNext/>
    </w:pPr>
  </w:style>
  <w:style w:type="paragraph" w:customStyle="1" w:styleId="ImageCaption">
    <w:name w:val="Image Caption"/>
    <w:basedOn w:val="Caption"/>
  </w:style>
  <w:style w:type="paragraph" w:customStyle="1" w:styleId="Figure">
    <w:name w:val="Figure"/>
    <w:basedOn w:val="Normal"/>
  </w:style>
  <w:style w:type="paragraph" w:customStyle="1" w:styleId="CaptionedFigure">
    <w:name w:val="Captioned Figure"/>
    <w:basedOn w:val="Figure"/>
    <w:pPr>
      <w:keepNext/>
    </w:pPr>
  </w:style>
  <w:style w:type="character" w:customStyle="1" w:styleId="CaptionChar">
    <w:name w:val="Caption Char"/>
    <w:basedOn w:val="DefaultParagraphFont"/>
    <w:link w:val="Caption"/>
  </w:style>
  <w:style w:type="character" w:customStyle="1" w:styleId="VerbatimChar">
    <w:name w:val="Verbatim Char"/>
    <w:basedOn w:val="CaptionChar"/>
    <w:link w:val="SourceCode"/>
    <w:rPr>
      <w:rFonts w:ascii="Consolas" w:hAnsi="Consolas"/>
      <w:sz w:val="22"/>
    </w:rPr>
  </w:style>
  <w:style w:type="character" w:customStyle="1" w:styleId="SectionNumber">
    <w:name w:val="Section Number"/>
    <w:basedOn w:val="CaptionChar"/>
  </w:style>
  <w:style w:type="character" w:styleId="FootnoteReference">
    <w:name w:val="footnote reference"/>
    <w:basedOn w:val="CaptionChar"/>
    <w:rPr>
      <w:vertAlign w:val="superscript"/>
    </w:rPr>
  </w:style>
  <w:style w:type="character" w:styleId="Hyperlink">
    <w:name w:val="Hyperlink"/>
    <w:basedOn w:val="CaptionChar"/>
    <w:rPr>
      <w:color w:val="4F81BD" w:themeColor="accent1"/>
    </w:rPr>
  </w:style>
  <w:style w:type="paragraph" w:styleId="TOCHeading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val="365F91" w:themeColor="accent1" w:themeShade="BF"/>
    </w:rPr>
  </w:style>
  <w:style w:type="paragraph" w:customStyle="1" w:styleId="SourceCode">
    <w:name w:val="Source Code"/>
    <w:basedOn w:val="Normal"/>
    <w:link w:val="VerbatimChar"/>
    <w:pPr>
      <w:wordWrap w:val="0"/>
    </w:pPr>
  </w:style>
  <w:style w:type="character" w:customStyle="1" w:styleId="KeywordTok">
    <w:name w:val="KeywordTok"/>
    <w:basedOn w:val="VerbatimChar"/>
    <w:rPr>
      <w:rFonts w:ascii="Consolas" w:hAnsi="Consolas"/>
      <w:b/>
      <w:color w:val="007020"/>
      <w:sz w:val="22"/>
    </w:rPr>
  </w:style>
  <w:style w:type="character" w:customStyle="1" w:styleId="DataTypeTok">
    <w:name w:val="DataTypeTok"/>
    <w:basedOn w:val="VerbatimChar"/>
    <w:rPr>
      <w:rFonts w:ascii="Consolas" w:hAnsi="Consolas"/>
      <w:color w:val="902000"/>
      <w:sz w:val="22"/>
    </w:rPr>
  </w:style>
  <w:style w:type="character" w:customStyle="1" w:styleId="DecValTok">
    <w:name w:val="DecValTok"/>
    <w:basedOn w:val="VerbatimChar"/>
    <w:rPr>
      <w:rFonts w:ascii="Consolas" w:hAnsi="Consolas"/>
      <w:color w:val="40A070"/>
      <w:sz w:val="22"/>
    </w:rPr>
  </w:style>
  <w:style w:type="character" w:customStyle="1" w:styleId="BaseNTok">
    <w:name w:val="BaseNTok"/>
    <w:basedOn w:val="VerbatimChar"/>
    <w:rPr>
      <w:rFonts w:ascii="Consolas" w:hAnsi="Consolas"/>
      <w:color w:val="40A070"/>
      <w:sz w:val="22"/>
    </w:rPr>
  </w:style>
  <w:style w:type="character" w:customStyle="1" w:styleId="FloatTok">
    <w:name w:val="FloatTok"/>
    <w:basedOn w:val="VerbatimChar"/>
    <w:rPr>
      <w:rFonts w:ascii="Consolas" w:hAnsi="Consolas"/>
      <w:color w:val="40A070"/>
      <w:sz w:val="22"/>
    </w:rPr>
  </w:style>
  <w:style w:type="character" w:customStyle="1" w:styleId="ConstantTok">
    <w:name w:val="ConstantTok"/>
    <w:basedOn w:val="VerbatimChar"/>
    <w:rPr>
      <w:rFonts w:ascii="Consolas" w:hAnsi="Consolas"/>
      <w:color w:val="880000"/>
      <w:sz w:val="22"/>
    </w:rPr>
  </w:style>
  <w:style w:type="character" w:customStyle="1" w:styleId="CharTok">
    <w:name w:val="CharTok"/>
    <w:basedOn w:val="VerbatimChar"/>
    <w:rPr>
      <w:rFonts w:ascii="Consolas" w:hAnsi="Consolas"/>
      <w:color w:val="4070A0"/>
      <w:sz w:val="22"/>
    </w:rPr>
  </w:style>
  <w:style w:type="character" w:customStyle="1" w:styleId="SpecialCharTok">
    <w:name w:val="SpecialCharTok"/>
    <w:basedOn w:val="VerbatimChar"/>
    <w:rPr>
      <w:rFonts w:ascii="Consolas" w:hAnsi="Consolas"/>
      <w:color w:val="4070A0"/>
      <w:sz w:val="22"/>
    </w:rPr>
  </w:style>
  <w:style w:type="character" w:customStyle="1" w:styleId="StringTok">
    <w:name w:val="StringTok"/>
    <w:basedOn w:val="VerbatimChar"/>
    <w:rPr>
      <w:rFonts w:ascii="Consolas" w:hAnsi="Consolas"/>
      <w:color w:val="4070A0"/>
      <w:sz w:val="22"/>
    </w:rPr>
  </w:style>
  <w:style w:type="character" w:customStyle="1" w:styleId="VerbatimStringTok">
    <w:name w:val="VerbatimStringTok"/>
    <w:basedOn w:val="VerbatimChar"/>
    <w:rPr>
      <w:rFonts w:ascii="Consolas" w:hAnsi="Consolas"/>
      <w:color w:val="4070A0"/>
      <w:sz w:val="22"/>
    </w:rPr>
  </w:style>
  <w:style w:type="character" w:customStyle="1" w:styleId="SpecialStringTok">
    <w:name w:val="SpecialStringTok"/>
    <w:basedOn w:val="VerbatimChar"/>
    <w:rPr>
      <w:rFonts w:ascii="Consolas" w:hAnsi="Consolas"/>
      <w:color w:val="BB6688"/>
      <w:sz w:val="22"/>
    </w:rPr>
  </w:style>
  <w:style w:type="character" w:customStyle="1" w:styleId="ImportTok">
    <w:name w:val="ImportTok"/>
    <w:basedOn w:val="VerbatimChar"/>
    <w:rPr>
      <w:rFonts w:ascii="Consolas" w:hAnsi="Consolas"/>
      <w:b/>
      <w:color w:val="008000"/>
      <w:sz w:val="22"/>
    </w:rPr>
  </w:style>
  <w:style w:type="character" w:customStyle="1" w:styleId="CommentTok">
    <w:name w:val="CommentTok"/>
    <w:basedOn w:val="VerbatimChar"/>
    <w:rPr>
      <w:rFonts w:ascii="Consolas" w:hAnsi="Consolas"/>
      <w:i/>
      <w:color w:val="60A0B0"/>
      <w:sz w:val="22"/>
    </w:rPr>
  </w:style>
  <w:style w:type="character" w:customStyle="1" w:styleId="DocumentationTok">
    <w:name w:val="DocumentationTok"/>
    <w:basedOn w:val="VerbatimChar"/>
    <w:rPr>
      <w:rFonts w:ascii="Consolas" w:hAnsi="Consolas"/>
      <w:i/>
      <w:color w:val="BA2121"/>
      <w:sz w:val="22"/>
    </w:rPr>
  </w:style>
  <w:style w:type="character" w:customStyle="1" w:styleId="AnnotationTok">
    <w:name w:val="AnnotationTok"/>
    <w:basedOn w:val="VerbatimChar"/>
    <w:rPr>
      <w:rFonts w:ascii="Consolas" w:hAnsi="Consolas"/>
      <w:b/>
      <w:i/>
      <w:color w:val="60A0B0"/>
      <w:sz w:val="22"/>
    </w:rPr>
  </w:style>
  <w:style w:type="character" w:customStyle="1" w:styleId="CommentVarTok">
    <w:name w:val="CommentVarTok"/>
    <w:basedOn w:val="VerbatimChar"/>
    <w:rPr>
      <w:rFonts w:ascii="Consolas" w:hAnsi="Consolas"/>
      <w:b/>
      <w:i/>
      <w:color w:val="60A0B0"/>
      <w:sz w:val="22"/>
    </w:rPr>
  </w:style>
  <w:style w:type="character" w:customStyle="1" w:styleId="OtherTok">
    <w:name w:val="OtherTok"/>
    <w:basedOn w:val="VerbatimChar"/>
    <w:rPr>
      <w:rFonts w:ascii="Consolas" w:hAnsi="Consolas"/>
      <w:color w:val="007020"/>
      <w:sz w:val="22"/>
    </w:rPr>
  </w:style>
  <w:style w:type="character" w:customStyle="1" w:styleId="FunctionTok">
    <w:name w:val="FunctionTok"/>
    <w:basedOn w:val="VerbatimChar"/>
    <w:rPr>
      <w:rFonts w:ascii="Consolas" w:hAnsi="Consolas"/>
      <w:color w:val="06287E"/>
      <w:sz w:val="22"/>
    </w:rPr>
  </w:style>
  <w:style w:type="character" w:customStyle="1" w:styleId="VariableTok">
    <w:name w:val="VariableTok"/>
    <w:basedOn w:val="VerbatimChar"/>
    <w:rPr>
      <w:rFonts w:ascii="Consolas" w:hAnsi="Consolas"/>
      <w:color w:val="19177C"/>
      <w:sz w:val="22"/>
    </w:rPr>
  </w:style>
  <w:style w:type="character" w:customStyle="1" w:styleId="ControlFlowTok">
    <w:name w:val="ControlFlowTok"/>
    <w:basedOn w:val="VerbatimChar"/>
    <w:rPr>
      <w:rFonts w:ascii="Consolas" w:hAnsi="Consolas"/>
      <w:b/>
      <w:color w:val="007020"/>
      <w:sz w:val="22"/>
    </w:rPr>
  </w:style>
  <w:style w:type="character" w:customStyle="1" w:styleId="OperatorTok">
    <w:name w:val="OperatorTok"/>
    <w:basedOn w:val="VerbatimChar"/>
    <w:rPr>
      <w:rFonts w:ascii="Consolas" w:hAnsi="Consolas"/>
      <w:color w:val="666666"/>
      <w:sz w:val="22"/>
    </w:rPr>
  </w:style>
  <w:style w:type="character" w:customStyle="1" w:styleId="BuiltInTok">
    <w:name w:val="BuiltInTok"/>
    <w:basedOn w:val="VerbatimChar"/>
    <w:rPr>
      <w:rFonts w:ascii="Consolas" w:hAnsi="Consolas"/>
      <w:color w:val="008000"/>
      <w:sz w:val="22"/>
    </w:rPr>
  </w:style>
  <w:style w:type="character" w:customStyle="1" w:styleId="ExtensionTok">
    <w:name w:val="ExtensionTok"/>
    <w:basedOn w:val="VerbatimChar"/>
    <w:rPr>
      <w:rFonts w:ascii="Consolas" w:hAnsi="Consolas"/>
      <w:sz w:val="22"/>
    </w:rPr>
  </w:style>
  <w:style w:type="character" w:customStyle="1" w:styleId="PreprocessorTok">
    <w:name w:val="PreprocessorTok"/>
    <w:basedOn w:val="VerbatimChar"/>
    <w:rPr>
      <w:rFonts w:ascii="Consolas" w:hAnsi="Consolas"/>
      <w:color w:val="BC7A00"/>
      <w:sz w:val="22"/>
    </w:rPr>
  </w:style>
  <w:style w:type="character" w:customStyle="1" w:styleId="AttributeTok">
    <w:name w:val="AttributeTok"/>
    <w:basedOn w:val="VerbatimChar"/>
    <w:rPr>
      <w:rFonts w:ascii="Consolas" w:hAnsi="Consolas"/>
      <w:color w:val="7D9029"/>
      <w:sz w:val="22"/>
    </w:rPr>
  </w:style>
  <w:style w:type="character" w:customStyle="1" w:styleId="RegionMarkerTok">
    <w:name w:val="RegionMarkerTok"/>
    <w:basedOn w:val="VerbatimChar"/>
    <w:rPr>
      <w:rFonts w:ascii="Consolas" w:hAnsi="Consolas"/>
      <w:sz w:val="22"/>
    </w:rPr>
  </w:style>
  <w:style w:type="character" w:customStyle="1" w:styleId="InformationTok">
    <w:name w:val="InformationTok"/>
    <w:basedOn w:val="VerbatimChar"/>
    <w:rPr>
      <w:rFonts w:ascii="Consolas" w:hAnsi="Consolas"/>
      <w:b/>
      <w:i/>
      <w:color w:val="60A0B0"/>
      <w:sz w:val="22"/>
    </w:rPr>
  </w:style>
  <w:style w:type="character" w:customStyle="1" w:styleId="WarningTok">
    <w:name w:val="WarningTok"/>
    <w:basedOn w:val="VerbatimChar"/>
    <w:rPr>
      <w:rFonts w:ascii="Consolas" w:hAnsi="Consolas"/>
      <w:b/>
      <w:i/>
      <w:color w:val="60A0B0"/>
      <w:sz w:val="22"/>
    </w:rPr>
  </w:style>
  <w:style w:type="character" w:customStyle="1" w:styleId="AlertTok">
    <w:name w:val="AlertTok"/>
    <w:basedOn w:val="VerbatimChar"/>
    <w:rPr>
      <w:rFonts w:ascii="Consolas" w:hAnsi="Consolas"/>
      <w:b/>
      <w:color w:val="FF0000"/>
      <w:sz w:val="22"/>
    </w:rPr>
  </w:style>
  <w:style w:type="character" w:customStyle="1" w:styleId="ErrorTok">
    <w:name w:val="ErrorTok"/>
    <w:basedOn w:val="VerbatimChar"/>
    <w:rPr>
      <w:rFonts w:ascii="Consolas" w:hAnsi="Consolas"/>
      <w:b/>
      <w:color w:val="FF0000"/>
      <w:sz w:val="22"/>
    </w:rPr>
  </w:style>
  <w:style w:type="character" w:customStyle="1" w:styleId="NormalTok">
    <w:name w:val="NormalTok"/>
    <w:basedOn w:val="VerbatimChar"/>
    <w:rPr>
      <w:rFonts w:ascii="Consolas" w:hAnsi="Consolas"/>
      <w:sz w:val="22"/>
    </w:rPr>
  </w:style>
  <w:style w:type="paragraph" w:styleId="Header">
    <w:name w:val="header"/>
    <w:basedOn w:val="Normal"/>
    <w:link w:val="HeaderChar"/>
    <w:rsid w:val="00100531"/>
    <w:pPr>
      <w:tabs>
        <w:tab w:val="center" w:pos="4513"/>
        <w:tab w:val="right" w:pos="9026"/>
      </w:tabs>
      <w:spacing w:after="0"/>
    </w:pPr>
  </w:style>
  <w:style w:type="character" w:customStyle="1" w:styleId="HeaderChar">
    <w:name w:val="Header Char"/>
    <w:basedOn w:val="DefaultParagraphFont"/>
    <w:link w:val="Header"/>
    <w:rsid w:val="00100531"/>
  </w:style>
  <w:style w:type="paragraph" w:styleId="Footer">
    <w:name w:val="footer"/>
    <w:basedOn w:val="Normal"/>
    <w:link w:val="FooterChar"/>
    <w:rsid w:val="00100531"/>
    <w:pPr>
      <w:tabs>
        <w:tab w:val="center" w:pos="4513"/>
        <w:tab w:val="right" w:pos="9026"/>
      </w:tabs>
      <w:spacing w:after="0"/>
    </w:pPr>
  </w:style>
  <w:style w:type="character" w:customStyle="1" w:styleId="FooterChar">
    <w:name w:val="Footer Char"/>
    <w:basedOn w:val="DefaultParagraphFont"/>
    <w:link w:val="Footer"/>
    <w:rsid w:val="00100531"/>
  </w:style>
  <w:style w:type="character" w:styleId="UnresolvedMention">
    <w:name w:val="Unresolved Mention"/>
    <w:basedOn w:val="DefaultParagraphFont"/>
    <w:uiPriority w:val="99"/>
    <w:semiHidden/>
    <w:unhideWhenUsed/>
    <w:rsid w:val="00F934E4"/>
    <w:rPr>
      <w:color w:val="605E5C"/>
      <w:shd w:val="clear" w:color="auto" w:fill="E1DFDD"/>
    </w:rPr>
  </w:style>
  <w:style w:type="paragraph" w:styleId="ListParagraph">
    <w:name w:val="List Paragraph"/>
    <w:basedOn w:val="Normal"/>
    <w:rsid w:val="0010320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Metadata/LabelInfo.xml><?xml version="1.0" encoding="utf-8"?>
<clbl:labelList xmlns:clbl="http://schemas.microsoft.com/office/2020/mipLabelMetadata">
  <clbl:label id="{ddaa77bc-0157-46a4-82a6-8fc765694bc9}" enabled="1" method="Standard" siteId="{d1323671-cdbe-4417-b4d4-bdb24b51316b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3</Pages>
  <Words>643</Words>
  <Characters>3667</Characters>
  <Application>Microsoft Office Word</Application>
  <DocSecurity>0</DocSecurity>
  <Lines>30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Harry Nolle</dc:creator>
  <cp:keywords/>
  <cp:lastModifiedBy>Harry Nolle</cp:lastModifiedBy>
  <cp:revision>3</cp:revision>
  <dcterms:created xsi:type="dcterms:W3CDTF">2026-08-03T05:31:00Z</dcterms:created>
  <dcterms:modified xsi:type="dcterms:W3CDTF">2026-08-03T06:54:00Z</dcterms:modified>
</cp:coreProperties>
</file>